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5AA0" w14:textId="77777777" w:rsidR="003B003E" w:rsidRPr="00A35401" w:rsidRDefault="003B003E" w:rsidP="00A35401">
      <w:pPr>
        <w:pStyle w:val="Normal1"/>
        <w:spacing w:after="0" w:line="240" w:lineRule="auto"/>
        <w:jc w:val="both"/>
        <w:rPr>
          <w:sz w:val="24"/>
          <w:szCs w:val="24"/>
        </w:rPr>
      </w:pPr>
    </w:p>
    <w:p w14:paraId="5F4070AF" w14:textId="281857BB" w:rsidR="003B003E" w:rsidRPr="00486B68" w:rsidRDefault="003B003E" w:rsidP="00A35401">
      <w:pPr>
        <w:pStyle w:val="Normal1"/>
        <w:spacing w:after="0" w:line="240" w:lineRule="auto"/>
        <w:rPr>
          <w:i/>
          <w:sz w:val="40"/>
          <w:szCs w:val="40"/>
          <w:lang w:val="es-CO"/>
        </w:rPr>
      </w:pPr>
      <w:r w:rsidRPr="00486B68">
        <w:rPr>
          <w:b/>
          <w:i/>
          <w:sz w:val="40"/>
          <w:szCs w:val="40"/>
          <w:lang w:val="es-CO"/>
        </w:rPr>
        <w:t>ANEXO</w:t>
      </w:r>
      <w:r w:rsidR="005D273E" w:rsidRPr="00486B68">
        <w:rPr>
          <w:b/>
          <w:i/>
          <w:sz w:val="40"/>
          <w:szCs w:val="40"/>
          <w:lang w:val="es-CO"/>
        </w:rPr>
        <w:t xml:space="preserve"> </w:t>
      </w:r>
      <w:r w:rsidR="00B54A37">
        <w:rPr>
          <w:b/>
          <w:i/>
          <w:sz w:val="40"/>
          <w:szCs w:val="40"/>
          <w:lang w:val="es-CO"/>
        </w:rPr>
        <w:t>14</w:t>
      </w:r>
      <w:bookmarkStart w:id="0" w:name="_GoBack"/>
      <w:bookmarkEnd w:id="0"/>
      <w:r w:rsidRPr="00486B68">
        <w:rPr>
          <w:b/>
          <w:i/>
          <w:sz w:val="40"/>
          <w:szCs w:val="40"/>
          <w:lang w:val="es-CO"/>
        </w:rPr>
        <w:t xml:space="preserve"> </w:t>
      </w:r>
    </w:p>
    <w:p w14:paraId="462FCB21" w14:textId="77777777" w:rsidR="003B003E" w:rsidRPr="00E43FFD" w:rsidRDefault="003B003E" w:rsidP="00A35401">
      <w:pPr>
        <w:pStyle w:val="Normal1"/>
        <w:spacing w:after="0" w:line="240" w:lineRule="auto"/>
        <w:rPr>
          <w:i/>
          <w:sz w:val="32"/>
          <w:szCs w:val="32"/>
          <w:lang w:val="es-CO"/>
        </w:rPr>
      </w:pPr>
      <w:r w:rsidRPr="00E43FFD">
        <w:rPr>
          <w:b/>
          <w:i/>
          <w:sz w:val="32"/>
          <w:szCs w:val="32"/>
          <w:lang w:val="es-CO"/>
        </w:rPr>
        <w:t xml:space="preserve">Propuesta de circulación alternativa de películas colombianas.  </w:t>
      </w:r>
    </w:p>
    <w:p w14:paraId="32909DDC" w14:textId="77777777" w:rsidR="005D273E" w:rsidRPr="00A35401" w:rsidRDefault="005D273E" w:rsidP="00A35401">
      <w:pPr>
        <w:pStyle w:val="Normal1"/>
        <w:spacing w:after="0" w:line="240" w:lineRule="auto"/>
        <w:rPr>
          <w:rFonts w:asciiTheme="minorHAnsi" w:hAnsiTheme="minorHAnsi"/>
          <w:sz w:val="24"/>
          <w:szCs w:val="24"/>
          <w:lang w:val="es-CO"/>
        </w:rPr>
      </w:pPr>
    </w:p>
    <w:p w14:paraId="7104D7D6" w14:textId="77777777" w:rsidR="003B003E" w:rsidRPr="00A35401" w:rsidRDefault="005D273E" w:rsidP="00A35401">
      <w:pPr>
        <w:pStyle w:val="Normal1"/>
        <w:spacing w:after="0" w:line="240" w:lineRule="auto"/>
        <w:rPr>
          <w:rFonts w:asciiTheme="minorHAnsi" w:hAnsiTheme="minorHAnsi"/>
          <w:sz w:val="24"/>
          <w:szCs w:val="24"/>
          <w:lang w:val="es-CO"/>
        </w:rPr>
      </w:pPr>
      <w:r w:rsidRPr="00A35401">
        <w:rPr>
          <w:rFonts w:asciiTheme="minorHAnsi" w:hAnsiTheme="minorHAnsi"/>
          <w:sz w:val="24"/>
          <w:szCs w:val="24"/>
          <w:lang w:val="es-CO"/>
        </w:rPr>
        <w:t>Es obligatorio incluir cada uno de los puntos a continuación</w:t>
      </w:r>
    </w:p>
    <w:p w14:paraId="61D9218E" w14:textId="77777777" w:rsidR="003B003E" w:rsidRPr="00A35401" w:rsidRDefault="003B003E" w:rsidP="00A35401">
      <w:pPr>
        <w:pStyle w:val="Normal1"/>
        <w:spacing w:after="0" w:line="240" w:lineRule="auto"/>
        <w:jc w:val="both"/>
        <w:rPr>
          <w:sz w:val="24"/>
          <w:szCs w:val="24"/>
          <w:lang w:val="es-CO"/>
        </w:rPr>
      </w:pPr>
    </w:p>
    <w:p w14:paraId="61E92551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Descripción de la iniciativa:</w:t>
      </w:r>
    </w:p>
    <w:p w14:paraId="4849815F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Objetivos:</w:t>
      </w:r>
    </w:p>
    <w:p w14:paraId="46F4F766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Ventanas y formatos de exhibición y/o emisión:</w:t>
      </w:r>
    </w:p>
    <w:p w14:paraId="3EC3CE62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Criterios de curaduría:</w:t>
      </w:r>
    </w:p>
    <w:p w14:paraId="78D166A1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Lista de títulos a exhibir (mínimo 15). Para cada uno incluir:</w:t>
      </w:r>
    </w:p>
    <w:p w14:paraId="145B374F" w14:textId="77777777" w:rsidR="003B003E" w:rsidRPr="00A35401" w:rsidRDefault="003B003E" w:rsidP="00A35401">
      <w:pPr>
        <w:pStyle w:val="Normal1"/>
        <w:spacing w:after="0" w:line="240" w:lineRule="auto"/>
        <w:ind w:left="708" w:firstLine="708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Título:</w:t>
      </w:r>
    </w:p>
    <w:p w14:paraId="0A659F41" w14:textId="77777777" w:rsidR="003B003E" w:rsidRPr="00A35401" w:rsidRDefault="003B003E" w:rsidP="00A35401">
      <w:pPr>
        <w:pStyle w:val="Normal1"/>
        <w:spacing w:after="0" w:line="240" w:lineRule="auto"/>
        <w:ind w:left="708" w:firstLine="708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Director:</w:t>
      </w:r>
    </w:p>
    <w:p w14:paraId="779B3403" w14:textId="77777777" w:rsidR="003B003E" w:rsidRPr="00A35401" w:rsidRDefault="003B003E" w:rsidP="00A35401">
      <w:pPr>
        <w:pStyle w:val="Normal1"/>
        <w:spacing w:after="0" w:line="240" w:lineRule="auto"/>
        <w:ind w:left="708" w:firstLine="708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Productor:</w:t>
      </w:r>
    </w:p>
    <w:p w14:paraId="18274829" w14:textId="77777777" w:rsidR="003B003E" w:rsidRPr="00A35401" w:rsidRDefault="003B003E" w:rsidP="00A35401">
      <w:pPr>
        <w:pStyle w:val="Normal1"/>
        <w:spacing w:after="0" w:line="240" w:lineRule="auto"/>
        <w:ind w:left="1416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Duración:</w:t>
      </w:r>
    </w:p>
    <w:p w14:paraId="3608041E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Descripción del público objetivo:</w:t>
      </w:r>
    </w:p>
    <w:p w14:paraId="6C92C7B7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Estrategias y actividades de promoción y divulgación:</w:t>
      </w:r>
    </w:p>
    <w:p w14:paraId="5604A8FF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Gestión de recursos y apoyos de entidades públicas y privadas:</w:t>
      </w:r>
    </w:p>
    <w:p w14:paraId="0BD41FAC" w14:textId="77777777" w:rsidR="00A35401" w:rsidRPr="00A35401" w:rsidRDefault="00A35401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Alianzas con entidades interesadas en llevar a cabo el proyecto (salas de exhibición alternativas registradas en el SIREC, canales de televisión, colegios, universidades, entre otras.</w:t>
      </w:r>
      <w:r>
        <w:rPr>
          <w:sz w:val="24"/>
          <w:szCs w:val="24"/>
          <w:lang w:val="es-CO"/>
        </w:rPr>
        <w:t>):</w:t>
      </w:r>
    </w:p>
    <w:p w14:paraId="63CFC593" w14:textId="77777777" w:rsidR="003B003E" w:rsidRPr="00A35401" w:rsidRDefault="003B003E" w:rsidP="00A35401">
      <w:pPr>
        <w:pStyle w:val="Normal1"/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sz w:val="24"/>
          <w:szCs w:val="24"/>
          <w:lang w:val="es-CO"/>
        </w:rPr>
      </w:pPr>
      <w:r w:rsidRPr="00A35401">
        <w:rPr>
          <w:sz w:val="24"/>
          <w:szCs w:val="24"/>
          <w:lang w:val="es-CO"/>
        </w:rPr>
        <w:t>Alcance esperado:</w:t>
      </w:r>
    </w:p>
    <w:p w14:paraId="34DB8C2B" w14:textId="77777777" w:rsidR="005D273E" w:rsidRPr="00A35401" w:rsidRDefault="005D273E" w:rsidP="00A35401">
      <w:pPr>
        <w:pStyle w:val="Normal1"/>
        <w:spacing w:after="0" w:line="240" w:lineRule="auto"/>
        <w:ind w:left="720"/>
        <w:contextualSpacing/>
        <w:jc w:val="both"/>
        <w:rPr>
          <w:sz w:val="24"/>
          <w:szCs w:val="24"/>
          <w:lang w:val="es-CO"/>
        </w:rPr>
      </w:pPr>
    </w:p>
    <w:p w14:paraId="659D1972" w14:textId="77777777" w:rsidR="003B003E" w:rsidRPr="00A35401" w:rsidRDefault="003B003E" w:rsidP="00A35401">
      <w:pPr>
        <w:pStyle w:val="Normal1"/>
        <w:spacing w:after="0" w:line="240" w:lineRule="auto"/>
        <w:ind w:left="360"/>
        <w:jc w:val="both"/>
        <w:rPr>
          <w:sz w:val="24"/>
          <w:szCs w:val="24"/>
          <w:lang w:val="es-CO"/>
        </w:rPr>
      </w:pPr>
    </w:p>
    <w:tbl>
      <w:tblPr>
        <w:tblW w:w="6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0"/>
        <w:gridCol w:w="2443"/>
      </w:tblGrid>
      <w:tr w:rsidR="003B003E" w:rsidRPr="00A35401" w14:paraId="3E969AFD" w14:textId="77777777" w:rsidTr="005D273E">
        <w:trPr>
          <w:jc w:val="center"/>
        </w:trPr>
        <w:tc>
          <w:tcPr>
            <w:tcW w:w="4030" w:type="dxa"/>
          </w:tcPr>
          <w:p w14:paraId="56E623B9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A35401">
              <w:rPr>
                <w:sz w:val="24"/>
                <w:szCs w:val="24"/>
                <w:lang w:val="es-CO"/>
              </w:rPr>
              <w:t>Número de lugares de exhibición</w:t>
            </w:r>
          </w:p>
        </w:tc>
        <w:tc>
          <w:tcPr>
            <w:tcW w:w="2443" w:type="dxa"/>
          </w:tcPr>
          <w:p w14:paraId="55F54CF8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3B003E" w:rsidRPr="00A35401" w14:paraId="686165E2" w14:textId="77777777" w:rsidTr="005D273E">
        <w:trPr>
          <w:jc w:val="center"/>
        </w:trPr>
        <w:tc>
          <w:tcPr>
            <w:tcW w:w="4030" w:type="dxa"/>
          </w:tcPr>
          <w:p w14:paraId="32C4AE08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A35401">
              <w:rPr>
                <w:sz w:val="24"/>
                <w:szCs w:val="24"/>
                <w:lang w:val="es-CO"/>
              </w:rPr>
              <w:t>Número de proyecciones</w:t>
            </w:r>
          </w:p>
        </w:tc>
        <w:tc>
          <w:tcPr>
            <w:tcW w:w="2443" w:type="dxa"/>
          </w:tcPr>
          <w:p w14:paraId="3E5545BE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3B003E" w:rsidRPr="00A35401" w14:paraId="7A4C4C63" w14:textId="77777777" w:rsidTr="005D273E">
        <w:trPr>
          <w:jc w:val="center"/>
        </w:trPr>
        <w:tc>
          <w:tcPr>
            <w:tcW w:w="4030" w:type="dxa"/>
          </w:tcPr>
          <w:p w14:paraId="7B8E8376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A35401">
              <w:rPr>
                <w:sz w:val="24"/>
                <w:szCs w:val="24"/>
                <w:lang w:val="es-CO"/>
              </w:rPr>
              <w:t>Número de películas a exhibir</w:t>
            </w:r>
          </w:p>
        </w:tc>
        <w:tc>
          <w:tcPr>
            <w:tcW w:w="2443" w:type="dxa"/>
          </w:tcPr>
          <w:p w14:paraId="25564971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  <w:tr w:rsidR="003B003E" w:rsidRPr="00A35401" w14:paraId="77805CBC" w14:textId="77777777" w:rsidTr="005D273E">
        <w:trPr>
          <w:jc w:val="center"/>
        </w:trPr>
        <w:tc>
          <w:tcPr>
            <w:tcW w:w="4030" w:type="dxa"/>
          </w:tcPr>
          <w:p w14:paraId="5C1B7816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  <w:r w:rsidRPr="00A35401">
              <w:rPr>
                <w:sz w:val="24"/>
                <w:szCs w:val="24"/>
                <w:lang w:val="es-CO"/>
              </w:rPr>
              <w:t xml:space="preserve">Número de espectadores esperados </w:t>
            </w:r>
          </w:p>
        </w:tc>
        <w:tc>
          <w:tcPr>
            <w:tcW w:w="2443" w:type="dxa"/>
          </w:tcPr>
          <w:p w14:paraId="24DAC33A" w14:textId="77777777" w:rsidR="003B003E" w:rsidRPr="00A35401" w:rsidRDefault="003B003E" w:rsidP="00A35401">
            <w:pPr>
              <w:pStyle w:val="Normal1"/>
              <w:spacing w:after="0" w:line="240" w:lineRule="auto"/>
              <w:rPr>
                <w:sz w:val="24"/>
                <w:szCs w:val="24"/>
                <w:lang w:val="es-CO"/>
              </w:rPr>
            </w:pPr>
          </w:p>
        </w:tc>
      </w:tr>
    </w:tbl>
    <w:p w14:paraId="1272A23E" w14:textId="77777777" w:rsidR="003B003E" w:rsidRPr="00A35401" w:rsidRDefault="003B003E" w:rsidP="00A35401">
      <w:pPr>
        <w:pStyle w:val="Normal1"/>
        <w:spacing w:after="0" w:line="240" w:lineRule="auto"/>
        <w:ind w:left="360"/>
        <w:jc w:val="both"/>
        <w:rPr>
          <w:sz w:val="24"/>
          <w:szCs w:val="24"/>
          <w:lang w:val="es-CO"/>
        </w:rPr>
      </w:pPr>
    </w:p>
    <w:sectPr w:rsidR="003B003E" w:rsidRPr="00A35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D675F"/>
    <w:multiLevelType w:val="multilevel"/>
    <w:tmpl w:val="FC3C2D8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3E"/>
    <w:rsid w:val="003B003E"/>
    <w:rsid w:val="00486B68"/>
    <w:rsid w:val="005D273E"/>
    <w:rsid w:val="00A35401"/>
    <w:rsid w:val="00B54A37"/>
    <w:rsid w:val="00E43FFD"/>
    <w:rsid w:val="00ED59A0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A96F08"/>
  <w15:docId w15:val="{ABC03E0C-3418-41F2-820A-FD607E4D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3E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B003E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Produccionfdc</dc:creator>
  <cp:keywords/>
  <dc:description/>
  <cp:lastModifiedBy>Produccionfdc</cp:lastModifiedBy>
  <cp:revision>6</cp:revision>
  <dcterms:created xsi:type="dcterms:W3CDTF">2017-02-20T21:35:00Z</dcterms:created>
  <dcterms:modified xsi:type="dcterms:W3CDTF">2017-03-07T17:36:00Z</dcterms:modified>
</cp:coreProperties>
</file>